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71F5" w14:textId="60BB49ED" w:rsidR="00694641" w:rsidRDefault="00694641" w:rsidP="00694641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C1E6F4" wp14:editId="55C01EAD">
            <wp:simplePos x="0" y="0"/>
            <wp:positionH relativeFrom="column">
              <wp:posOffset>-552450</wp:posOffset>
            </wp:positionH>
            <wp:positionV relativeFrom="paragraph">
              <wp:posOffset>-609600</wp:posOffset>
            </wp:positionV>
            <wp:extent cx="2209079" cy="7715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T-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07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A1E82" w14:textId="77777777" w:rsidR="008B1476" w:rsidRDefault="008B1476" w:rsidP="00694641">
      <w:pPr>
        <w:spacing w:after="0"/>
      </w:pPr>
    </w:p>
    <w:p w14:paraId="73E66750" w14:textId="4BF95621" w:rsidR="00694641" w:rsidRDefault="00694641" w:rsidP="00694641">
      <w:pPr>
        <w:spacing w:after="0"/>
      </w:pPr>
      <w:r>
        <w:t>Tsiporah Nephesh</w:t>
      </w:r>
      <w:r w:rsidR="00D72104">
        <w:t xml:space="preserve">, </w:t>
      </w:r>
      <w:r w:rsidR="001643B7">
        <w:t>Executive</w:t>
      </w:r>
      <w:r>
        <w:t xml:space="preserve"> Director</w:t>
      </w:r>
    </w:p>
    <w:p w14:paraId="0CBCC09C" w14:textId="77777777" w:rsidR="00694641" w:rsidRDefault="00694641" w:rsidP="00694641">
      <w:pPr>
        <w:spacing w:after="0"/>
      </w:pPr>
      <w:r>
        <w:t>New Mexico Thrives</w:t>
      </w:r>
    </w:p>
    <w:p w14:paraId="064BE440" w14:textId="77777777" w:rsidR="00694641" w:rsidRDefault="00694641" w:rsidP="00694641">
      <w:pPr>
        <w:spacing w:after="0"/>
      </w:pPr>
      <w:r>
        <w:t>505 Marquette Avenue NW, #1610</w:t>
      </w:r>
    </w:p>
    <w:p w14:paraId="77CD2B4E" w14:textId="24029346" w:rsidR="00694641" w:rsidRDefault="00694641" w:rsidP="00694641">
      <w:pPr>
        <w:spacing w:after="0"/>
      </w:pPr>
      <w:r>
        <w:t>Albuquerque, NM 87102</w:t>
      </w:r>
    </w:p>
    <w:p w14:paraId="0C17EE72" w14:textId="77777777" w:rsidR="008B1476" w:rsidRDefault="008B1476" w:rsidP="00694641">
      <w:pPr>
        <w:spacing w:after="0"/>
      </w:pPr>
    </w:p>
    <w:p w14:paraId="621C6C83" w14:textId="20F903EA" w:rsidR="00694641" w:rsidRDefault="00BC01F6" w:rsidP="00694641">
      <w:pPr>
        <w:spacing w:after="0"/>
      </w:pPr>
      <w:r>
        <w:t>June</w:t>
      </w:r>
      <w:r w:rsidR="00694641">
        <w:t xml:space="preserve"> </w:t>
      </w:r>
      <w:r>
        <w:t>5</w:t>
      </w:r>
      <w:r w:rsidR="00694641">
        <w:t>, 2020</w:t>
      </w:r>
    </w:p>
    <w:p w14:paraId="1AB51393" w14:textId="77777777" w:rsidR="008B1476" w:rsidRDefault="008B1476" w:rsidP="00694641">
      <w:pPr>
        <w:spacing w:after="0"/>
      </w:pPr>
    </w:p>
    <w:p w14:paraId="7348B5B3" w14:textId="0D233501" w:rsidR="00694641" w:rsidRDefault="00694641" w:rsidP="00694641">
      <w:pPr>
        <w:spacing w:after="0"/>
      </w:pPr>
      <w:r>
        <w:t>Governor Michelle Lujan Grisham</w:t>
      </w:r>
    </w:p>
    <w:p w14:paraId="1F89A95D" w14:textId="77777777" w:rsidR="00253CD2" w:rsidRPr="00253CD2" w:rsidRDefault="00253CD2" w:rsidP="00253CD2">
      <w:pPr>
        <w:spacing w:after="0"/>
      </w:pPr>
      <w:r w:rsidRPr="00253CD2">
        <w:t>Office of the Governor</w:t>
      </w:r>
    </w:p>
    <w:p w14:paraId="632F101A" w14:textId="751BDC53" w:rsidR="00253CD2" w:rsidRDefault="00253CD2" w:rsidP="00694641">
      <w:pPr>
        <w:spacing w:after="0"/>
      </w:pPr>
      <w:r w:rsidRPr="00253CD2">
        <w:t>State Capitol Building</w:t>
      </w:r>
      <w:r w:rsidRPr="00253CD2">
        <w:br/>
        <w:t>Santa Fe, NM 87503</w:t>
      </w:r>
    </w:p>
    <w:p w14:paraId="5D889FCB" w14:textId="5D6722CF" w:rsidR="00694641" w:rsidRDefault="00694641" w:rsidP="00694641">
      <w:pPr>
        <w:spacing w:after="0"/>
      </w:pPr>
    </w:p>
    <w:p w14:paraId="73923B49" w14:textId="77777777" w:rsidR="008B1476" w:rsidRDefault="008B1476" w:rsidP="00694641">
      <w:pPr>
        <w:spacing w:after="0"/>
      </w:pPr>
    </w:p>
    <w:p w14:paraId="58AF46E6" w14:textId="2FBCA853" w:rsidR="00694641" w:rsidRDefault="00694641" w:rsidP="00694641">
      <w:pPr>
        <w:spacing w:after="0"/>
      </w:pPr>
      <w:r>
        <w:t>Dear Governor</w:t>
      </w:r>
      <w:r w:rsidR="001574B4">
        <w:t xml:space="preserve"> Lujan</w:t>
      </w:r>
      <w:r>
        <w:t xml:space="preserve"> Grisham,</w:t>
      </w:r>
    </w:p>
    <w:p w14:paraId="19F83EBF" w14:textId="638BDF28" w:rsidR="00694641" w:rsidRDefault="00694641" w:rsidP="00694641">
      <w:pPr>
        <w:spacing w:after="0"/>
      </w:pPr>
    </w:p>
    <w:p w14:paraId="5F023DB3" w14:textId="01D3BABF" w:rsidR="00BC01F6" w:rsidRDefault="00BC01F6" w:rsidP="00365D39">
      <w:pPr>
        <w:spacing w:after="0"/>
      </w:pPr>
      <w:r>
        <w:t xml:space="preserve">Please find attached the COVID-19 New Mexico Nonprofit Impact report and </w:t>
      </w:r>
      <w:r w:rsidR="001C46D1">
        <w:t>summary infographic</w:t>
      </w:r>
      <w:r>
        <w:t>.</w:t>
      </w:r>
    </w:p>
    <w:p w14:paraId="201849BE" w14:textId="77777777" w:rsidR="00BC01F6" w:rsidRDefault="00BC01F6" w:rsidP="00365D39">
      <w:pPr>
        <w:spacing w:after="0"/>
      </w:pPr>
    </w:p>
    <w:p w14:paraId="602DFECF" w14:textId="56E78529" w:rsidR="000B1F16" w:rsidRDefault="00EA11BF" w:rsidP="00BC01F6">
      <w:pPr>
        <w:spacing w:after="0"/>
      </w:pPr>
      <w:r w:rsidRPr="00EA11BF">
        <w:t xml:space="preserve">Nonprofits </w:t>
      </w:r>
      <w:r w:rsidR="001740C7">
        <w:t>have been providing frontline services during this difficult time.</w:t>
      </w:r>
      <w:r w:rsidRPr="00EA11BF">
        <w:t xml:space="preserve">  </w:t>
      </w:r>
      <w:r w:rsidR="00BC01F6" w:rsidRPr="00BC01F6">
        <w:t xml:space="preserve">Many have seen an increased demand for services and have responded </w:t>
      </w:r>
      <w:r w:rsidR="00BC01F6">
        <w:t>even as the</w:t>
      </w:r>
      <w:r w:rsidR="000B1F16">
        <w:t>ir</w:t>
      </w:r>
      <w:r w:rsidR="00BC01F6">
        <w:t xml:space="preserve"> revenues </w:t>
      </w:r>
      <w:r w:rsidR="000B1F16">
        <w:t xml:space="preserve">have </w:t>
      </w:r>
      <w:r w:rsidR="00BC01F6">
        <w:t>decrease</w:t>
      </w:r>
      <w:r w:rsidR="000B1F16">
        <w:t>d</w:t>
      </w:r>
      <w:r w:rsidR="00BC01F6" w:rsidRPr="00BC01F6">
        <w:t>.</w:t>
      </w:r>
      <w:r w:rsidR="000B1F16">
        <w:t xml:space="preserve">  Nonprofits have suffered financially.  </w:t>
      </w:r>
      <w:r w:rsidR="002122FB">
        <w:t xml:space="preserve">As you will see in the report, </w:t>
      </w:r>
      <w:r w:rsidR="001C46D1">
        <w:t>i</w:t>
      </w:r>
      <w:r w:rsidR="000B1F16">
        <w:t>f nonprofits do not receive financial aid, many will be forced to close.</w:t>
      </w:r>
      <w:r w:rsidR="00BC01F6" w:rsidRPr="00BC01F6">
        <w:t xml:space="preserve"> </w:t>
      </w:r>
    </w:p>
    <w:p w14:paraId="791C5265" w14:textId="77777777" w:rsidR="000B1F16" w:rsidRDefault="000B1F16" w:rsidP="00BC01F6">
      <w:pPr>
        <w:spacing w:after="0"/>
      </w:pPr>
    </w:p>
    <w:p w14:paraId="454C2873" w14:textId="44CFD28B" w:rsidR="005D641A" w:rsidRDefault="000B1F16" w:rsidP="00365D39">
      <w:pPr>
        <w:spacing w:after="0"/>
      </w:pPr>
      <w:r>
        <w:t xml:space="preserve">The loss of nonprofits means the loss of services and jobs.  </w:t>
      </w:r>
      <w:r w:rsidR="005D641A">
        <w:t>Nonprofits need to be</w:t>
      </w:r>
      <w:r w:rsidR="001643B7">
        <w:t xml:space="preserve"> </w:t>
      </w:r>
      <w:r w:rsidR="005D641A">
        <w:t>included in economic stimulus incentives</w:t>
      </w:r>
      <w:r w:rsidR="00B44074">
        <w:t>.</w:t>
      </w:r>
      <w:r>
        <w:t xml:space="preserve">  We represent 3.2% of the state’s gross product</w:t>
      </w:r>
      <w:r w:rsidR="00C933AC">
        <w:t>,</w:t>
      </w:r>
      <w:r>
        <w:t xml:space="preserve"> as well as a substantial part of the social safety net.</w:t>
      </w:r>
    </w:p>
    <w:p w14:paraId="73CCFE67" w14:textId="1A48A271" w:rsidR="00F428F7" w:rsidRDefault="00F428F7" w:rsidP="00365D39">
      <w:pPr>
        <w:spacing w:after="0"/>
      </w:pPr>
    </w:p>
    <w:p w14:paraId="660C8040" w14:textId="546A05AE" w:rsidR="00F428F7" w:rsidRPr="00F428F7" w:rsidRDefault="00F428F7" w:rsidP="00F428F7">
      <w:pPr>
        <w:spacing w:after="0"/>
        <w:rPr>
          <w:b/>
          <w:bCs/>
        </w:rPr>
      </w:pPr>
      <w:r w:rsidRPr="00F428F7">
        <w:t xml:space="preserve">The Economic Recovery Council represents a variety of industries, but has excluded nonprofits.  </w:t>
      </w:r>
      <w:r>
        <w:t>Please a</w:t>
      </w:r>
      <w:r w:rsidRPr="00F428F7">
        <w:t>ppoint New Mexico Thrives to bring the nonprofit perspective.</w:t>
      </w:r>
    </w:p>
    <w:p w14:paraId="65C720A9" w14:textId="77777777" w:rsidR="00FE69A3" w:rsidRDefault="00FE69A3" w:rsidP="00AE6583">
      <w:pPr>
        <w:spacing w:after="0"/>
      </w:pPr>
    </w:p>
    <w:p w14:paraId="4591F209" w14:textId="5CD52D4C" w:rsidR="005D641A" w:rsidRDefault="00AE6583" w:rsidP="00AE6583">
      <w:pPr>
        <w:spacing w:after="0"/>
      </w:pPr>
      <w:r>
        <w:t xml:space="preserve">Your administration has demonstrated </w:t>
      </w:r>
      <w:r w:rsidR="001643B7">
        <w:t xml:space="preserve">a compassionate </w:t>
      </w:r>
      <w:r>
        <w:t>commitment to the people of New Mexico.</w:t>
      </w:r>
      <w:r w:rsidR="005D641A">
        <w:t xml:space="preserve">  Nonprofits have been working alongside government to take care of our communities during this time.</w:t>
      </w:r>
      <w:r>
        <w:t xml:space="preserve">  </w:t>
      </w:r>
      <w:r w:rsidR="005D641A">
        <w:t xml:space="preserve">Please ensure nonprofits have a seat at the table in planning economic recovery and in building a </w:t>
      </w:r>
      <w:r w:rsidR="005B4D30">
        <w:t xml:space="preserve">brighter </w:t>
      </w:r>
      <w:r w:rsidR="005D641A">
        <w:t>future for New Mexic</w:t>
      </w:r>
      <w:r w:rsidR="005B4D30">
        <w:t>ans</w:t>
      </w:r>
      <w:r w:rsidR="005D641A">
        <w:t>.</w:t>
      </w:r>
    </w:p>
    <w:p w14:paraId="4F2AF18C" w14:textId="677E2842" w:rsidR="00FB68F2" w:rsidRDefault="002B56E3" w:rsidP="00694641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1BFE83" wp14:editId="2BDAF985">
            <wp:simplePos x="0" y="0"/>
            <wp:positionH relativeFrom="column">
              <wp:posOffset>-247650</wp:posOffset>
            </wp:positionH>
            <wp:positionV relativeFrom="paragraph">
              <wp:posOffset>288128</wp:posOffset>
            </wp:positionV>
            <wp:extent cx="2461895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N Signa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6" t="39400" r="38622" b="49171"/>
                    <a:stretch/>
                  </pic:blipFill>
                  <pic:spPr bwMode="auto">
                    <a:xfrm>
                      <a:off x="0" y="0"/>
                      <a:ext cx="246189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4E" w:rsidRPr="00711B4E">
        <w:br/>
        <w:t>Thank you</w:t>
      </w:r>
      <w:r w:rsidR="00EF1008">
        <w:t xml:space="preserve"> for your</w:t>
      </w:r>
      <w:r w:rsidR="001740C7">
        <w:t xml:space="preserve"> thoughtful leadership and</w:t>
      </w:r>
      <w:r w:rsidR="00EF1008">
        <w:t xml:space="preserve"> dedication to our state and the people who reside here.  </w:t>
      </w:r>
    </w:p>
    <w:p w14:paraId="6661E2CB" w14:textId="1C1B80F9" w:rsidR="00CC4F46" w:rsidRDefault="00CC4F46" w:rsidP="00694641">
      <w:pPr>
        <w:spacing w:after="0"/>
      </w:pPr>
    </w:p>
    <w:p w14:paraId="552E1C0E" w14:textId="77777777" w:rsidR="002B56E3" w:rsidRDefault="002B56E3" w:rsidP="00694641">
      <w:pPr>
        <w:spacing w:after="0"/>
      </w:pPr>
    </w:p>
    <w:p w14:paraId="21A02FA7" w14:textId="77777777" w:rsidR="002B56E3" w:rsidRDefault="002B56E3" w:rsidP="00694641">
      <w:pPr>
        <w:spacing w:after="0"/>
      </w:pPr>
    </w:p>
    <w:p w14:paraId="304B9C97" w14:textId="79B4A162" w:rsidR="006D1012" w:rsidRDefault="006D1012" w:rsidP="00694641">
      <w:pPr>
        <w:spacing w:after="0"/>
      </w:pPr>
      <w:r>
        <w:t>Tsiporah Nephesh, Executive Director</w:t>
      </w:r>
      <w:r>
        <w:br/>
        <w:t>New Mexico Thrives</w:t>
      </w:r>
    </w:p>
    <w:sectPr w:rsidR="006D1012" w:rsidSect="001657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DFAD" w14:textId="77777777" w:rsidR="00417523" w:rsidRDefault="00417523" w:rsidP="00D72104">
      <w:pPr>
        <w:spacing w:after="0" w:line="240" w:lineRule="auto"/>
      </w:pPr>
      <w:r>
        <w:separator/>
      </w:r>
    </w:p>
  </w:endnote>
  <w:endnote w:type="continuationSeparator" w:id="0">
    <w:p w14:paraId="5EDD6845" w14:textId="77777777" w:rsidR="00417523" w:rsidRDefault="00417523" w:rsidP="00D7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0FCC" w14:textId="77777777" w:rsidR="00417523" w:rsidRDefault="00417523" w:rsidP="00D72104">
      <w:pPr>
        <w:spacing w:after="0" w:line="240" w:lineRule="auto"/>
      </w:pPr>
      <w:r>
        <w:separator/>
      </w:r>
    </w:p>
  </w:footnote>
  <w:footnote w:type="continuationSeparator" w:id="0">
    <w:p w14:paraId="56269420" w14:textId="77777777" w:rsidR="00417523" w:rsidRDefault="00417523" w:rsidP="00D7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7F"/>
    <w:multiLevelType w:val="hybridMultilevel"/>
    <w:tmpl w:val="BC1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9F9"/>
    <w:multiLevelType w:val="hybridMultilevel"/>
    <w:tmpl w:val="0F5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35BE"/>
    <w:multiLevelType w:val="hybridMultilevel"/>
    <w:tmpl w:val="D83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1"/>
    <w:rsid w:val="000B1F16"/>
    <w:rsid w:val="000B6720"/>
    <w:rsid w:val="001574B4"/>
    <w:rsid w:val="0016390D"/>
    <w:rsid w:val="001643B7"/>
    <w:rsid w:val="00165727"/>
    <w:rsid w:val="001740C7"/>
    <w:rsid w:val="001C46D1"/>
    <w:rsid w:val="002122FB"/>
    <w:rsid w:val="00246826"/>
    <w:rsid w:val="00253CD2"/>
    <w:rsid w:val="002A6B8C"/>
    <w:rsid w:val="002B56E3"/>
    <w:rsid w:val="002E3B12"/>
    <w:rsid w:val="002F752F"/>
    <w:rsid w:val="00365D39"/>
    <w:rsid w:val="003A46B0"/>
    <w:rsid w:val="003F4171"/>
    <w:rsid w:val="00417523"/>
    <w:rsid w:val="004E0A9E"/>
    <w:rsid w:val="00543C1E"/>
    <w:rsid w:val="00584EB2"/>
    <w:rsid w:val="005B4D30"/>
    <w:rsid w:val="005D641A"/>
    <w:rsid w:val="00630676"/>
    <w:rsid w:val="006401C6"/>
    <w:rsid w:val="00694641"/>
    <w:rsid w:val="006C4177"/>
    <w:rsid w:val="006D1012"/>
    <w:rsid w:val="00711B4E"/>
    <w:rsid w:val="007C5429"/>
    <w:rsid w:val="00851D87"/>
    <w:rsid w:val="008920B9"/>
    <w:rsid w:val="008A6D62"/>
    <w:rsid w:val="008B1476"/>
    <w:rsid w:val="008D2755"/>
    <w:rsid w:val="00995BCE"/>
    <w:rsid w:val="00A910BE"/>
    <w:rsid w:val="00AE6583"/>
    <w:rsid w:val="00B44074"/>
    <w:rsid w:val="00BC01F6"/>
    <w:rsid w:val="00C933AC"/>
    <w:rsid w:val="00CC21FE"/>
    <w:rsid w:val="00CC4F46"/>
    <w:rsid w:val="00D72104"/>
    <w:rsid w:val="00D90AD0"/>
    <w:rsid w:val="00D951D3"/>
    <w:rsid w:val="00D95889"/>
    <w:rsid w:val="00DE3A63"/>
    <w:rsid w:val="00E72779"/>
    <w:rsid w:val="00EA11BF"/>
    <w:rsid w:val="00EF1008"/>
    <w:rsid w:val="00F428F7"/>
    <w:rsid w:val="00F6137F"/>
    <w:rsid w:val="00FA1CAD"/>
    <w:rsid w:val="00FB68F2"/>
    <w:rsid w:val="00FE69A3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DB2D"/>
  <w15:chartTrackingRefBased/>
  <w15:docId w15:val="{5A635F4E-F48B-45FD-8D5B-389E4290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B68F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11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04"/>
  </w:style>
  <w:style w:type="paragraph" w:styleId="Footer">
    <w:name w:val="footer"/>
    <w:basedOn w:val="Normal"/>
    <w:link w:val="FooterChar"/>
    <w:uiPriority w:val="99"/>
    <w:unhideWhenUsed/>
    <w:rsid w:val="00D7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Tsiporah Nephesh</dc:creator>
  <cp:keywords/>
  <dc:description/>
  <cp:lastModifiedBy>Tsiporah Nephesh</cp:lastModifiedBy>
  <cp:revision>8</cp:revision>
  <dcterms:created xsi:type="dcterms:W3CDTF">2020-06-05T02:01:00Z</dcterms:created>
  <dcterms:modified xsi:type="dcterms:W3CDTF">2020-06-05T03:07:00Z</dcterms:modified>
</cp:coreProperties>
</file>